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24" w:rsidRDefault="00073D24" w:rsidP="00073D24">
      <w:pPr>
        <w:pStyle w:val="ConsPlusNormal"/>
        <w:jc w:val="right"/>
        <w:outlineLvl w:val="1"/>
      </w:pPr>
      <w:r>
        <w:t>Приложение N 1</w:t>
      </w:r>
    </w:p>
    <w:p w:rsidR="00073D24" w:rsidRDefault="00073D24" w:rsidP="00073D24">
      <w:pPr>
        <w:pStyle w:val="ConsPlusNormal"/>
        <w:jc w:val="right"/>
      </w:pPr>
      <w:r>
        <w:t>к Порядку</w:t>
      </w:r>
    </w:p>
    <w:p w:rsidR="00073D24" w:rsidRDefault="00073D24" w:rsidP="00073D24">
      <w:pPr>
        <w:pStyle w:val="ConsPlusNormal"/>
        <w:jc w:val="both"/>
      </w:pPr>
    </w:p>
    <w:p w:rsidR="00073D24" w:rsidRDefault="00073D24" w:rsidP="00073D24">
      <w:pPr>
        <w:pStyle w:val="ConsPlusTitle"/>
        <w:jc w:val="center"/>
      </w:pPr>
      <w:bookmarkStart w:id="0" w:name="Par423"/>
      <w:bookmarkEnd w:id="0"/>
      <w:r>
        <w:t>КРИТЕРИИ</w:t>
      </w:r>
    </w:p>
    <w:p w:rsidR="00073D24" w:rsidRDefault="00073D24" w:rsidP="00073D24">
      <w:pPr>
        <w:pStyle w:val="ConsPlusTitle"/>
        <w:jc w:val="center"/>
      </w:pPr>
      <w:r>
        <w:t>ОЦЕНКИ ЗАЯВИТЕЛЕЙ</w:t>
      </w:r>
    </w:p>
    <w:p w:rsidR="00073D24" w:rsidRDefault="00073D24" w:rsidP="00073D2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73D24" w:rsidTr="00AE5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24" w:rsidRDefault="00073D24" w:rsidP="00AE5A7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24" w:rsidRDefault="00073D24" w:rsidP="00AE5A7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3D24" w:rsidRDefault="00073D24" w:rsidP="00AE5A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73D24" w:rsidRDefault="00073D24" w:rsidP="00AE5A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14.03.2022 N 110-П)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24" w:rsidRDefault="00073D24" w:rsidP="00AE5A7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73D24" w:rsidRDefault="00073D24" w:rsidP="00073D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313"/>
        <w:gridCol w:w="1191"/>
      </w:tblGrid>
      <w:tr w:rsidR="00073D24" w:rsidTr="00AE5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Критерий оценки заявителя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Оценка (баллов)</w:t>
            </w:r>
          </w:p>
        </w:tc>
      </w:tr>
      <w:tr w:rsidR="00073D24" w:rsidTr="00AE5A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Наличие в собственности заявителя 6 и более месяцев на дату подачи заявки на участие в конкурсе сельскохозяйственной техники (тракторов, комбайнов), самоходных сельскохозяйственных машин и (или) грузовых автомобилей: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</w:pP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2 единицы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5</w:t>
            </w: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1 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3</w:t>
            </w: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не имеется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0</w:t>
            </w:r>
          </w:p>
        </w:tc>
      </w:tr>
      <w:tr w:rsidR="00073D24" w:rsidTr="00AE5A7F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 xml:space="preserve">(п. 1 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14.03.2022 N 110-П)</w:t>
            </w:r>
          </w:p>
        </w:tc>
      </w:tr>
      <w:tr w:rsidR="00073D24" w:rsidTr="00AE5A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 xml:space="preserve">Имеется земельный участок из земель сельскохозяйственного назначения на праве собственности заявителя или аренды на срок не менее 3 лет, предназначенный для создания и (или) развития хозяйства, на территории муниципального района или муниципального округа по месту регистрации заявителя, </w:t>
            </w:r>
            <w:proofErr w:type="gramStart"/>
            <w:r>
              <w:t>га</w:t>
            </w:r>
            <w:proofErr w:type="gramEnd"/>
            <w:r>
              <w:t>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</w:pP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</w:pPr>
            <w:r>
              <w:t>свыше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5</w:t>
            </w: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</w:pPr>
            <w:r>
              <w:t>свыше 5 до 10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4</w:t>
            </w: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</w:pPr>
            <w:r>
              <w:t>свыше 3 до 5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3</w:t>
            </w: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</w:pPr>
            <w:r>
              <w:t>свыше 1 до 3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2</w:t>
            </w: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1</w:t>
            </w: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</w:pPr>
            <w:r>
              <w:t>менее 0,5 или отсутствует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0</w:t>
            </w:r>
          </w:p>
        </w:tc>
      </w:tr>
      <w:tr w:rsidR="00073D24" w:rsidTr="00AE5A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Объект недвижимого имущества для производства, хранения и переработки сельскохозяйственной продукции, подлежащий ремонту и (или) переустройству за счет сре</w:t>
            </w:r>
            <w:proofErr w:type="gramStart"/>
            <w:r>
              <w:t>дств гр</w:t>
            </w:r>
            <w:proofErr w:type="gramEnd"/>
            <w:r>
              <w:t>анта либо используемый для осуществления производственной деятельности заявителем на территории муниципального района или муниципального округа по месту регистрации заявителя: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</w:pP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имеется в собственности заявителя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5</w:t>
            </w: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не имеется в указанной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0</w:t>
            </w:r>
          </w:p>
        </w:tc>
      </w:tr>
      <w:tr w:rsidR="00073D24" w:rsidTr="00AE5A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Заявитель на дату подачи заявки на участие в конкурсе: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</w:pP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имеет среднее профессиональное или высшее образование в сфере сельского хозяйства по направлению деятельности, указанному в бизнес-плане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5</w:t>
            </w: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имеет среднее профессиональное или высшее образование в сфере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3</w:t>
            </w: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имеет стаж работы 3 и более лет у сельскохозяйственного товаропроизводителя, за исключением граждан, ведущих личное подсобное хозяйство, по направлению деятельности, указанному в бизнес-плане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2</w:t>
            </w: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не имеет среднего профессионального или высшего образования в сфере сельского хозяйства, не имеет стажа работы 3 и более лет у сельскохозяйственного товаропроизводителя, за исключением граждан, ведущих личное подсобное хозяйство, по направлению деятельности, указанному в бизнес-плане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0</w:t>
            </w:r>
          </w:p>
        </w:tc>
      </w:tr>
      <w:tr w:rsidR="00073D24" w:rsidTr="00AE5A7F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 xml:space="preserve">(п. 4 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14.03.2022 N 110-П)</w:t>
            </w:r>
          </w:p>
        </w:tc>
      </w:tr>
      <w:tr w:rsidR="00073D24" w:rsidTr="00AE5A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Заявитель является членом сельскохозяйственного потребительского кооператива: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</w:pP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шесть и более месяцев на дату подачи заявки на участие в конкурсе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5</w:t>
            </w: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от одного до пяти месяцев включительно на дату подачи заявки на участие в конкурсе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3</w:t>
            </w: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менее одного месяца на дату подачи заявки на участие в конкурсе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1</w:t>
            </w: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не является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0</w:t>
            </w:r>
          </w:p>
        </w:tc>
      </w:tr>
      <w:tr w:rsidR="00073D24" w:rsidTr="00AE5A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Планируемое направление деятельности заявителя: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</w:pP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овощеводство, картофелеводство, молочное скотоводство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5</w:t>
            </w:r>
          </w:p>
        </w:tc>
      </w:tr>
      <w:tr w:rsidR="00073D24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>иные направления деятельности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center"/>
            </w:pPr>
            <w:r>
              <w:t>3</w:t>
            </w:r>
          </w:p>
        </w:tc>
      </w:tr>
      <w:tr w:rsidR="00073D24" w:rsidTr="00AE5A7F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24" w:rsidRDefault="00073D24" w:rsidP="00AE5A7F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14.03.2022 N 110-П)</w:t>
            </w:r>
          </w:p>
        </w:tc>
      </w:tr>
    </w:tbl>
    <w:p w:rsidR="00605E2B" w:rsidRDefault="00605E2B"/>
    <w:sectPr w:rsidR="00605E2B" w:rsidSect="0060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D24"/>
    <w:rsid w:val="00073D24"/>
    <w:rsid w:val="0060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73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40&amp;n=186199&amp;date=25.03.2022&amp;dst=100137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186199&amp;date=25.03.2022&amp;dst=100127&amp;field=134" TargetMode="External"/><Relationship Id="rId5" Type="http://schemas.openxmlformats.org/officeDocument/2006/relationships/hyperlink" Target="https://login.consultant.ru/link/?req=doc&amp;base=RLAW240&amp;n=186199&amp;date=25.03.2022&amp;dst=100119&amp;field=134" TargetMode="External"/><Relationship Id="rId4" Type="http://schemas.openxmlformats.org/officeDocument/2006/relationships/hyperlink" Target="https://login.consultant.ru/link/?req=doc&amp;base=RLAW240&amp;n=186199&amp;date=25.03.2022&amp;dst=100112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2022-03-25T07:53:00Z</dcterms:created>
  <dcterms:modified xsi:type="dcterms:W3CDTF">2022-03-25T07:53:00Z</dcterms:modified>
</cp:coreProperties>
</file>